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A2CE" w14:textId="77777777" w:rsidR="00476092" w:rsidRPr="00E10FF4" w:rsidRDefault="00476092" w:rsidP="0047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1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E1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средняя школа с. Большая Поляна </w:t>
      </w:r>
    </w:p>
    <w:p w14:paraId="5EDF6E8F" w14:textId="77777777" w:rsidR="00476092" w:rsidRPr="00E10FF4" w:rsidRDefault="00476092" w:rsidP="0047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Тербунского</w:t>
      </w:r>
      <w:proofErr w:type="spellEnd"/>
      <w:r w:rsidRPr="00E1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Липецкой области</w:t>
      </w:r>
    </w:p>
    <w:p w14:paraId="3CA146DB" w14:textId="77777777" w:rsidR="00476092" w:rsidRPr="00925644" w:rsidRDefault="00476092" w:rsidP="0047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6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AFCF15" wp14:editId="5CA852C3">
            <wp:simplePos x="0" y="0"/>
            <wp:positionH relativeFrom="column">
              <wp:posOffset>2994660</wp:posOffset>
            </wp:positionH>
            <wp:positionV relativeFrom="paragraph">
              <wp:posOffset>91440</wp:posOffset>
            </wp:positionV>
            <wp:extent cx="1758315" cy="1734820"/>
            <wp:effectExtent l="0" t="0" r="0" b="0"/>
            <wp:wrapNone/>
            <wp:docPr id="1" name="Рисунок 1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81069" w14:textId="77777777" w:rsidR="00476092" w:rsidRPr="00925644" w:rsidRDefault="00476092" w:rsidP="00476092">
      <w:pPr>
        <w:spacing w:after="0" w:line="3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476092" w:rsidRPr="00925644" w14:paraId="65A1726E" w14:textId="77777777" w:rsidTr="00476092">
        <w:trPr>
          <w:trHeight w:val="20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3F3F" w14:textId="77777777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14:paraId="72292914" w14:textId="77777777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заседании  педагогического</w:t>
            </w:r>
            <w:proofErr w:type="gramEnd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совета </w:t>
            </w:r>
          </w:p>
          <w:p w14:paraId="3019D243" w14:textId="77777777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СШ с. Большая Поляна</w:t>
            </w:r>
          </w:p>
          <w:p w14:paraId="69A420B1" w14:textId="3CDC4E3C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Протокол № 6   от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 г.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3A9" w14:textId="77777777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Утверждено </w:t>
            </w:r>
          </w:p>
          <w:p w14:paraId="4EA450AC" w14:textId="272D6B9F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приказом по школе 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от</w:t>
            </w:r>
            <w:proofErr w:type="gramEnd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.2023г. </w:t>
            </w:r>
          </w:p>
          <w:p w14:paraId="10B7AE01" w14:textId="77777777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СШ  с.</w:t>
            </w:r>
            <w:proofErr w:type="gramEnd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Большая Поляна              </w:t>
            </w:r>
          </w:p>
          <w:p w14:paraId="719B15D5" w14:textId="77777777" w:rsidR="00476092" w:rsidRPr="00E10FF4" w:rsidRDefault="00476092" w:rsidP="008D3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 /</w:t>
            </w:r>
            <w:proofErr w:type="spellStart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С.И.Игрунов</w:t>
            </w:r>
            <w:proofErr w:type="spellEnd"/>
            <w:r w:rsidRPr="00E10F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bookmarkEnd w:id="0"/>
    </w:tbl>
    <w:p w14:paraId="6AE4B0A1" w14:textId="77777777" w:rsidR="00476092" w:rsidRDefault="00476092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563C666" w14:textId="65543791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ЗАНЯТИЙ УЧЕНИКОВ</w:t>
      </w:r>
    </w:p>
    <w:p w14:paraId="2FBF0043" w14:textId="77777777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4D79CF93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Настоящий режим занятий учеников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СШ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с.Большая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Поляна 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школа) разработан в соответствии:</w:t>
      </w:r>
    </w:p>
    <w:p w14:paraId="551D0DF2" w14:textId="77777777" w:rsidR="00C5639B" w:rsidRPr="00C5639B" w:rsidRDefault="00C5639B" w:rsidP="00C563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6" w:anchor="/document/99/902389617/" w:history="1">
        <w:r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14:paraId="56ACEB0F" w14:textId="77777777" w:rsidR="00C5639B" w:rsidRPr="00C5639B" w:rsidRDefault="00476092" w:rsidP="00C563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566085656/ZAP23UG3D9/" w:history="1">
        <w:r w:rsidR="00C5639B"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="00C5639B"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условиям и организации воспитания и обучения, отдыха и оздоровления детей и молодежи», утвержденными </w:t>
      </w:r>
      <w:hyperlink r:id="rId8" w:anchor="/document/99/566085656/" w:history="1">
        <w:r w:rsidR="00C5639B"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C5639B"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2C278BD" w14:textId="77777777" w:rsidR="00C5639B" w:rsidRPr="00C5639B" w:rsidRDefault="00476092" w:rsidP="00C563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573500115/XA00LVA2M9/" w:tgtFrame="_self" w:history="1">
        <w:r w:rsidR="00C5639B"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="00C5639B"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10" w:anchor="/document/99/573500115/" w:tgtFrame="_self" w:history="1">
        <w:r w:rsidR="00C5639B"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C5639B"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99EBFC8" w14:textId="77777777" w:rsidR="00C5639B" w:rsidRPr="00C5639B" w:rsidRDefault="00C5639B" w:rsidP="00C5639B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11" w:anchor="/document/99/603340708/" w:tgtFrame="_blank" w:history="1">
        <w:r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5639B">
          <w:rPr>
            <w:rStyle w:val="a3"/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22.03.2021 № 115</w:t>
        </w:r>
      </w:hyperlink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A301C52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14:paraId="42BB4643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14:paraId="25835554" w14:textId="77777777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УЧЕБНЫЙ ГОД</w:t>
      </w:r>
    </w:p>
    <w:p w14:paraId="3A6D3AF4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0B7B6867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Учебный год для учеников очно-заочной, заочной форм обучения начинаетс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1 </w:t>
      </w:r>
      <w:r w:rsidRPr="00C563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октябр</w:t>
      </w:r>
      <w:r w:rsidRPr="00C563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я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заканчивается в соответствии с учебным планом основной общеобразовательной программы соответствующего уровня образования. Если </w:t>
      </w:r>
      <w:r w:rsidRPr="00C563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1 октября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приходится на выходной день, учебный год начинается в первый следующий за ним рабочий день.</w:t>
      </w:r>
    </w:p>
    <w:p w14:paraId="1860EF04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2.3.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59BE3DC0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Учебный год составляют учебные периоды: четверти. Количество четвертей в учебном году – четыре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253CBA9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четверти.</w:t>
      </w:r>
    </w:p>
    <w:p w14:paraId="13B8F53A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39A47C06" w14:textId="77777777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РЕЖИМ ЗАНЯТИЙ</w:t>
      </w:r>
    </w:p>
    <w:p w14:paraId="7636D6BB" w14:textId="77777777" w:rsid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Обучение в школе ведется:</w:t>
      </w:r>
    </w:p>
    <w:p w14:paraId="30D8BAFF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 пятидневной учебной неделе – в 1–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классах;</w:t>
      </w:r>
    </w:p>
    <w:p w14:paraId="058A943E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Урочная деятельность учащихся с ОВЗ организуется по пятидневной учебной неделе.</w:t>
      </w:r>
    </w:p>
    <w:p w14:paraId="3065CC91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Продолжительность урока (академический час) во 2–11-х классах составляет 45 минут.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14:paraId="4C659970" w14:textId="77777777" w:rsidR="00C5639B" w:rsidRPr="00C5639B" w:rsidRDefault="00C5639B" w:rsidP="00C563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 минут в сентябре–декабре;</w:t>
      </w:r>
    </w:p>
    <w:p w14:paraId="70BC3174" w14:textId="77777777" w:rsidR="00C5639B" w:rsidRPr="00C5639B" w:rsidRDefault="00C5639B" w:rsidP="00C5639B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 минут в январе–мае.</w:t>
      </w:r>
    </w:p>
    <w:p w14:paraId="7EC23230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урока в компенсирующих классах не превышает 40 минут.</w:t>
      </w:r>
    </w:p>
    <w:p w14:paraId="7B0C4FCC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Учебные занятия в школе организованы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одну 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 Учебные занятия для обучающихся с ОВЗ </w:t>
      </w:r>
      <w:proofErr w:type="gramStart"/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проводятся  в</w:t>
      </w:r>
      <w:proofErr w:type="gramEnd"/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первую смену. </w:t>
      </w:r>
    </w:p>
    <w:p w14:paraId="225E48C3" w14:textId="77777777" w:rsid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3.3.1. Начало уроков</w:t>
      </w:r>
      <w:r w:rsidRPr="00C5639B">
        <w:t xml:space="preserve"> 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первую смену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</w:t>
      </w:r>
    </w:p>
    <w:p w14:paraId="161A19DD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3.4. После каждого урока ученикам предоставляется перерыв 10 минут, после второго или третьего урока – 20 минут.</w:t>
      </w:r>
    </w:p>
    <w:p w14:paraId="025EEF88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14:paraId="0F17E962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уроков не превышает:</w:t>
      </w:r>
    </w:p>
    <w:p w14:paraId="23611831" w14:textId="77777777" w:rsidR="00C5639B" w:rsidRPr="00C5639B" w:rsidRDefault="00C5639B" w:rsidP="00C563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1-х классах – четырех и один раз в неделю возможно пять уроков за счет физической культуры;</w:t>
      </w:r>
    </w:p>
    <w:p w14:paraId="5EE9D422" w14:textId="77777777" w:rsidR="00C5639B" w:rsidRPr="00C5639B" w:rsidRDefault="00C5639B" w:rsidP="00C563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2–4-х классах – пяти и один раз в неделю возможно шесть уроков за счет физической культуры;</w:t>
      </w:r>
    </w:p>
    <w:p w14:paraId="4B7C0F5E" w14:textId="77777777" w:rsidR="00C5639B" w:rsidRPr="00C5639B" w:rsidRDefault="00C5639B" w:rsidP="00C563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5–6-х классах – шести;</w:t>
      </w:r>
    </w:p>
    <w:p w14:paraId="71665C04" w14:textId="77777777" w:rsidR="00C5639B" w:rsidRPr="00C5639B" w:rsidRDefault="00C5639B" w:rsidP="00C5639B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7–11-х классах – семи.</w:t>
      </w:r>
    </w:p>
    <w:p w14:paraId="7EE5019B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уроков для обучающихся с ОВЗ не превышает: </w:t>
      </w:r>
    </w:p>
    <w:p w14:paraId="327B96C3" w14:textId="77777777" w:rsidR="00C5639B" w:rsidRPr="00C5639B" w:rsidRDefault="00C5639B" w:rsidP="00C5639B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2–4-х классах – пяти;</w:t>
      </w:r>
    </w:p>
    <w:p w14:paraId="4A538FA1" w14:textId="77777777" w:rsidR="00C5639B" w:rsidRPr="00C5639B" w:rsidRDefault="00C5639B" w:rsidP="00C5639B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5–11-х классах – шести.</w:t>
      </w:r>
    </w:p>
    <w:p w14:paraId="02B9F6B3" w14:textId="77777777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4. ОСОБЕННОСТИ ОРГАНИЗАЦИИ ОБРАЗОВАТЕЛЬНОГО ПРОЦЕССА</w:t>
      </w:r>
    </w:p>
    <w:p w14:paraId="3339D106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группы и более.</w:t>
      </w:r>
    </w:p>
    <w:p w14:paraId="4C149C29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Для предупреждения переутомления в течение недели организуется облегченный учебный день в среду или четверг.</w:t>
      </w:r>
    </w:p>
    <w:p w14:paraId="4DB7BE97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1D177DB3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293E0383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14:paraId="4B197701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14:paraId="2AF746F8" w14:textId="77777777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ОСОБЕННОСТИ ОРГАНИЗАЦИИ ОБРАЗОВАТЕЛЬНОГО ПРОЦЕССА ПРИ ЭЛЕКТРОННОМ И ДИСТАНЦИОННОМ ФОРМАТЕ</w:t>
      </w:r>
    </w:p>
    <w:p w14:paraId="6B6A5742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14:paraId="69A25D89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14EB339A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Для образовательных целей мобильные средства связи не используются.</w:t>
      </w:r>
    </w:p>
    <w:p w14:paraId="1E2764D4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18:00. Продолжительность урока не должна превышать 40 минут.</w:t>
      </w:r>
    </w:p>
    <w:p w14:paraId="6853D03C" w14:textId="77777777" w:rsidR="00C5639B" w:rsidRPr="00C5639B" w:rsidRDefault="00C5639B" w:rsidP="00C563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РЕЖИМ ВНЕУРОЧНОЙ ДЕЯТЕЛЬНОСТИ</w:t>
      </w:r>
    </w:p>
    <w:p w14:paraId="726888FA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14:paraId="2F5BD057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14:paraId="70545446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6.3. При проведении внеурочных занятий продолжительностью более одного академического часа организуются перемены – 10 минут для отдыха со сменой вида деятельности.</w:t>
      </w:r>
    </w:p>
    <w:p w14:paraId="6E31E3E2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Перерыв между урочной и внеурочной деятельностью составляет 30 минут.</w:t>
      </w:r>
    </w:p>
    <w:p w14:paraId="0B004905" w14:textId="77777777" w:rsidR="00C5639B" w:rsidRPr="00C5639B" w:rsidRDefault="00C5639B" w:rsidP="00C563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3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Перерыв между урочной и внеурочной деятельностью для обучающихся с ОВЗ составляет 30 минут, 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24FDF84B" w14:textId="77777777" w:rsidR="00C5639B" w:rsidRPr="00C5639B" w:rsidRDefault="00C5639B" w:rsidP="00C5639B">
      <w:pPr>
        <w:rPr>
          <w:rFonts w:ascii="Times New Roman" w:hAnsi="Times New Roman" w:cs="Times New Roman"/>
          <w:sz w:val="24"/>
          <w:szCs w:val="24"/>
        </w:rPr>
      </w:pPr>
    </w:p>
    <w:p w14:paraId="3E2B26EB" w14:textId="77777777" w:rsidR="006A2DC3" w:rsidRPr="00C5639B" w:rsidRDefault="006A2DC3">
      <w:pPr>
        <w:rPr>
          <w:rFonts w:ascii="Times New Roman" w:hAnsi="Times New Roman" w:cs="Times New Roman"/>
          <w:sz w:val="24"/>
          <w:szCs w:val="24"/>
        </w:rPr>
      </w:pPr>
    </w:p>
    <w:sectPr w:rsidR="006A2DC3" w:rsidRPr="00C5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8FB"/>
    <w:multiLevelType w:val="multilevel"/>
    <w:tmpl w:val="F3C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530D4"/>
    <w:multiLevelType w:val="multilevel"/>
    <w:tmpl w:val="C92C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72631"/>
    <w:multiLevelType w:val="multilevel"/>
    <w:tmpl w:val="BCA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23D31"/>
    <w:multiLevelType w:val="multilevel"/>
    <w:tmpl w:val="71AC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C396B"/>
    <w:multiLevelType w:val="multilevel"/>
    <w:tmpl w:val="118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9B"/>
    <w:rsid w:val="00476092"/>
    <w:rsid w:val="006A2DC3"/>
    <w:rsid w:val="00C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AD11"/>
  <w15:chartTrackingRefBased/>
  <w15:docId w15:val="{9094872F-B0CF-4F35-9664-382F67C8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11" Type="http://schemas.openxmlformats.org/officeDocument/2006/relationships/hyperlink" Target="https://plus.1zavuch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3</cp:revision>
  <dcterms:created xsi:type="dcterms:W3CDTF">2024-01-17T18:07:00Z</dcterms:created>
  <dcterms:modified xsi:type="dcterms:W3CDTF">2024-01-17T18:45:00Z</dcterms:modified>
</cp:coreProperties>
</file>